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B7" w:rsidRDefault="005030FC" w:rsidP="005030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61060" cy="1069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ee Spaniel LOGO 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97" cy="11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FC" w:rsidRDefault="005030FC" w:rsidP="005030FC">
      <w:pPr>
        <w:jc w:val="center"/>
        <w:rPr>
          <w:b/>
          <w:sz w:val="32"/>
        </w:rPr>
      </w:pPr>
      <w:r w:rsidRPr="005030FC">
        <w:rPr>
          <w:b/>
          <w:sz w:val="32"/>
        </w:rPr>
        <w:t>Field Trial Gunning Seminar</w:t>
      </w:r>
    </w:p>
    <w:p w:rsidR="005030FC" w:rsidRDefault="005030FC" w:rsidP="005030FC">
      <w:pPr>
        <w:jc w:val="center"/>
        <w:rPr>
          <w:b/>
          <w:sz w:val="32"/>
        </w:rPr>
      </w:pPr>
    </w:p>
    <w:p w:rsidR="005030FC" w:rsidRDefault="005030FC" w:rsidP="005030FC">
      <w:pPr>
        <w:rPr>
          <w:b/>
          <w:sz w:val="32"/>
        </w:rPr>
      </w:pPr>
      <w:r>
        <w:rPr>
          <w:b/>
          <w:sz w:val="32"/>
        </w:rPr>
        <w:t xml:space="preserve">Date: </w:t>
      </w:r>
      <w:r>
        <w:rPr>
          <w:b/>
          <w:sz w:val="32"/>
        </w:rPr>
        <w:tab/>
        <w:t>Friday, February 2, 2018</w:t>
      </w:r>
    </w:p>
    <w:p w:rsidR="005030FC" w:rsidRPr="005030FC" w:rsidRDefault="005030FC" w:rsidP="005030FC">
      <w:pPr>
        <w:pStyle w:val="NoSpacing"/>
        <w:ind w:right="-360"/>
        <w:rPr>
          <w:b/>
          <w:sz w:val="32"/>
        </w:rPr>
      </w:pPr>
      <w:r w:rsidRPr="005030FC">
        <w:rPr>
          <w:b/>
          <w:sz w:val="32"/>
        </w:rPr>
        <w:t xml:space="preserve">Location: </w:t>
      </w:r>
      <w:r w:rsidRPr="005030FC">
        <w:rPr>
          <w:b/>
          <w:sz w:val="32"/>
        </w:rPr>
        <w:tab/>
        <w:t>H. Cooper Black Field Trial and Recreation Area</w:t>
      </w:r>
    </w:p>
    <w:p w:rsidR="005030FC" w:rsidRPr="005030FC" w:rsidRDefault="005030FC" w:rsidP="005030FC">
      <w:pPr>
        <w:pStyle w:val="NoSpacing"/>
        <w:ind w:right="-360"/>
        <w:rPr>
          <w:b/>
          <w:sz w:val="32"/>
        </w:rPr>
      </w:pPr>
      <w:r w:rsidRPr="005030FC">
        <w:rPr>
          <w:b/>
          <w:sz w:val="32"/>
        </w:rPr>
        <w:tab/>
      </w:r>
      <w:r w:rsidRPr="005030FC">
        <w:rPr>
          <w:b/>
          <w:sz w:val="32"/>
        </w:rPr>
        <w:tab/>
        <w:t>279 Sporting Dog Trail</w:t>
      </w:r>
    </w:p>
    <w:p w:rsidR="005030FC" w:rsidRPr="005030FC" w:rsidRDefault="005030FC" w:rsidP="005030FC">
      <w:pPr>
        <w:pStyle w:val="NoSpacing"/>
        <w:ind w:right="-360"/>
        <w:rPr>
          <w:b/>
          <w:sz w:val="32"/>
        </w:rPr>
      </w:pPr>
      <w:r w:rsidRPr="005030FC">
        <w:rPr>
          <w:b/>
          <w:sz w:val="32"/>
        </w:rPr>
        <w:tab/>
      </w:r>
      <w:r w:rsidRPr="005030FC">
        <w:rPr>
          <w:b/>
          <w:sz w:val="32"/>
        </w:rPr>
        <w:tab/>
        <w:t>Cheraw, SC 29520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  <w:r w:rsidRPr="005030FC">
        <w:rPr>
          <w:b/>
          <w:sz w:val="32"/>
        </w:rPr>
        <w:tab/>
      </w:r>
      <w:r w:rsidRPr="005030FC">
        <w:rPr>
          <w:b/>
          <w:sz w:val="32"/>
        </w:rPr>
        <w:tab/>
      </w:r>
      <w:hyperlink r:id="rId5" w:history="1">
        <w:r w:rsidRPr="00421DEC">
          <w:rPr>
            <w:rStyle w:val="Hyperlink"/>
            <w:sz w:val="32"/>
          </w:rPr>
          <w:t>http://www.southcarolinaparks.com/hcb/introduction.aspx</w:t>
        </w:r>
      </w:hyperlink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5030F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Instructors:   Tom Calabrese, Dave Proctor, Dave Barto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5030F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Start Time: 9AM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A4595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Cost: $60</w:t>
      </w:r>
      <w:r w:rsidR="008E2CCB">
        <w:rPr>
          <w:b/>
          <w:sz w:val="32"/>
        </w:rPr>
        <w:t>, payable to Wateree Spaniel Club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5030F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Cost includes: </w:t>
      </w:r>
      <w:r w:rsidR="00A4595C">
        <w:rPr>
          <w:b/>
          <w:sz w:val="32"/>
        </w:rPr>
        <w:t xml:space="preserve">fee for grounds and clubhouse, </w:t>
      </w:r>
      <w:r>
        <w:rPr>
          <w:b/>
          <w:sz w:val="32"/>
        </w:rPr>
        <w:t xml:space="preserve">live birds, </w:t>
      </w:r>
      <w:proofErr w:type="gramStart"/>
      <w:r>
        <w:rPr>
          <w:b/>
          <w:sz w:val="32"/>
        </w:rPr>
        <w:t>12 gauge</w:t>
      </w:r>
      <w:proofErr w:type="gramEnd"/>
      <w:r>
        <w:rPr>
          <w:b/>
          <w:sz w:val="32"/>
        </w:rPr>
        <w:t xml:space="preserve"> shotgun shells, and lunch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5030F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The seminar will consist of approximately 3 hours of classroom and 3 hours of field work with live shooting and dogs.  This seminar is the first step in becoming a qualified Field Trial Gunner for either cocker or springer trials.</w:t>
      </w:r>
    </w:p>
    <w:p w:rsidR="005030FC" w:rsidRDefault="005030FC" w:rsidP="005030FC">
      <w:pPr>
        <w:pStyle w:val="NoSpacing"/>
        <w:ind w:right="-360"/>
        <w:rPr>
          <w:b/>
          <w:sz w:val="32"/>
        </w:rPr>
      </w:pPr>
    </w:p>
    <w:p w:rsidR="005030FC" w:rsidRDefault="005030F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What to bring: notepad, </w:t>
      </w:r>
      <w:proofErr w:type="gramStart"/>
      <w:r>
        <w:rPr>
          <w:b/>
          <w:sz w:val="32"/>
        </w:rPr>
        <w:t xml:space="preserve">12 </w:t>
      </w:r>
      <w:r w:rsidR="004571F6">
        <w:rPr>
          <w:b/>
          <w:sz w:val="32"/>
        </w:rPr>
        <w:t>gauge</w:t>
      </w:r>
      <w:proofErr w:type="gramEnd"/>
      <w:r>
        <w:rPr>
          <w:b/>
          <w:sz w:val="32"/>
        </w:rPr>
        <w:t xml:space="preserve"> breakopen (not </w:t>
      </w:r>
      <w:r w:rsidR="0004701E">
        <w:rPr>
          <w:b/>
          <w:sz w:val="32"/>
        </w:rPr>
        <w:t>semi-automatic</w:t>
      </w:r>
      <w:r>
        <w:rPr>
          <w:b/>
          <w:sz w:val="32"/>
        </w:rPr>
        <w:t xml:space="preserve"> or pump) shotgun</w:t>
      </w:r>
      <w:r w:rsidR="00024E4D">
        <w:rPr>
          <w:b/>
          <w:sz w:val="32"/>
        </w:rPr>
        <w:t xml:space="preserve">, </w:t>
      </w:r>
      <w:r w:rsidR="00A4595C">
        <w:rPr>
          <w:b/>
          <w:sz w:val="32"/>
        </w:rPr>
        <w:t>questions to ask instructors.</w:t>
      </w:r>
    </w:p>
    <w:p w:rsidR="004571F6" w:rsidRDefault="004571F6" w:rsidP="005030FC">
      <w:pPr>
        <w:pStyle w:val="NoSpacing"/>
        <w:ind w:right="-360"/>
        <w:rPr>
          <w:b/>
          <w:sz w:val="32"/>
        </w:rPr>
      </w:pPr>
    </w:p>
    <w:p w:rsidR="004571F6" w:rsidRDefault="00A4595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Please fill out the application on the next page and mail it with check as instructed.</w:t>
      </w:r>
    </w:p>
    <w:p w:rsidR="00A4595C" w:rsidRDefault="00A4595C" w:rsidP="005030FC">
      <w:pPr>
        <w:pStyle w:val="NoSpacing"/>
        <w:ind w:right="-360"/>
        <w:rPr>
          <w:b/>
          <w:sz w:val="32"/>
        </w:rPr>
      </w:pPr>
    </w:p>
    <w:p w:rsidR="00A4595C" w:rsidRDefault="00A4595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Applications and money due by November 30, 2017.  We will have a limit of 30 participants.  First come first served.</w:t>
      </w:r>
    </w:p>
    <w:p w:rsidR="00A4595C" w:rsidRDefault="00A4595C" w:rsidP="005030FC">
      <w:pPr>
        <w:pStyle w:val="NoSpacing"/>
        <w:ind w:right="-360"/>
        <w:rPr>
          <w:b/>
          <w:sz w:val="32"/>
        </w:rPr>
      </w:pPr>
    </w:p>
    <w:p w:rsidR="0004701E" w:rsidRDefault="00A4595C" w:rsidP="005030FC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Hotel: The Landmark Inn, Hartsville, SC </w:t>
      </w:r>
      <w:r w:rsidR="00CF336E">
        <w:rPr>
          <w:b/>
          <w:sz w:val="32"/>
        </w:rPr>
        <w:t>843-332-2611</w:t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 wp14:anchorId="473CE2A9" wp14:editId="05D03614">
            <wp:extent cx="861060" cy="1069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ee Spaniel LOGO 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97" cy="11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  <w:r>
        <w:rPr>
          <w:b/>
          <w:sz w:val="32"/>
        </w:rPr>
        <w:t>Field Trial Gunning Seminar Application</w:t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  <w:r>
        <w:rPr>
          <w:b/>
          <w:sz w:val="32"/>
        </w:rPr>
        <w:t>Seminar Date: February 2, 2018</w:t>
      </w:r>
    </w:p>
    <w:p w:rsidR="004571F6" w:rsidRDefault="004571F6" w:rsidP="0004701E">
      <w:pPr>
        <w:pStyle w:val="NoSpacing"/>
        <w:ind w:right="-360"/>
        <w:jc w:val="center"/>
        <w:rPr>
          <w:b/>
          <w:sz w:val="32"/>
        </w:rPr>
      </w:pPr>
      <w:r>
        <w:rPr>
          <w:b/>
          <w:sz w:val="32"/>
        </w:rPr>
        <w:t xml:space="preserve">H. Cooper Black </w:t>
      </w:r>
      <w:r w:rsidR="0004701E">
        <w:rPr>
          <w:b/>
          <w:sz w:val="32"/>
        </w:rPr>
        <w:t xml:space="preserve">Field Trial and Recreation Area -  </w:t>
      </w:r>
      <w:r>
        <w:rPr>
          <w:b/>
          <w:sz w:val="32"/>
        </w:rPr>
        <w:t>Cheraw, SC</w:t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</w:p>
    <w:p w:rsidR="000C2EDC" w:rsidRDefault="00A4595C" w:rsidP="004571F6">
      <w:pPr>
        <w:pStyle w:val="NoSpacing"/>
        <w:ind w:right="-360"/>
        <w:jc w:val="center"/>
        <w:rPr>
          <w:b/>
          <w:sz w:val="32"/>
        </w:rPr>
      </w:pPr>
      <w:r>
        <w:rPr>
          <w:b/>
          <w:sz w:val="32"/>
        </w:rPr>
        <w:t>You must be 21</w:t>
      </w:r>
      <w:r w:rsidR="000C2EDC">
        <w:rPr>
          <w:b/>
          <w:sz w:val="32"/>
        </w:rPr>
        <w:t xml:space="preserve"> or older to participate in this seminar</w:t>
      </w:r>
      <w:r w:rsidR="0004701E">
        <w:rPr>
          <w:b/>
          <w:sz w:val="32"/>
        </w:rPr>
        <w:t xml:space="preserve">.  </w:t>
      </w:r>
      <w:r w:rsidR="000C2EDC">
        <w:rPr>
          <w:b/>
          <w:sz w:val="32"/>
        </w:rPr>
        <w:t>You must also have a valid bird hunting license from your state.</w:t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  <w:r>
        <w:rPr>
          <w:b/>
          <w:sz w:val="32"/>
        </w:rPr>
        <w:t>Please complete the following:</w:t>
      </w:r>
    </w:p>
    <w:p w:rsidR="004571F6" w:rsidRDefault="004571F6" w:rsidP="004571F6">
      <w:pPr>
        <w:pStyle w:val="NoSpacing"/>
        <w:ind w:right="-360"/>
        <w:jc w:val="center"/>
        <w:rPr>
          <w:b/>
          <w:sz w:val="32"/>
        </w:rPr>
      </w:pPr>
    </w:p>
    <w:p w:rsidR="004571F6" w:rsidRDefault="004571F6" w:rsidP="004571F6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Name: </w:t>
      </w:r>
      <w:r>
        <w:rPr>
          <w:b/>
          <w:sz w:val="32"/>
        </w:rPr>
        <w:tab/>
        <w:t>___________________________</w:t>
      </w:r>
      <w:proofErr w:type="gramStart"/>
      <w:r>
        <w:rPr>
          <w:b/>
          <w:sz w:val="32"/>
        </w:rPr>
        <w:t>_</w:t>
      </w:r>
      <w:r w:rsidR="003B623F">
        <w:rPr>
          <w:b/>
          <w:sz w:val="32"/>
        </w:rPr>
        <w:t xml:space="preserve">  email</w:t>
      </w:r>
      <w:proofErr w:type="gramEnd"/>
      <w:r w:rsidR="003B623F">
        <w:rPr>
          <w:b/>
          <w:sz w:val="32"/>
        </w:rPr>
        <w:t>: _______________</w:t>
      </w:r>
    </w:p>
    <w:p w:rsidR="004571F6" w:rsidRDefault="004571F6" w:rsidP="004571F6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Address: </w:t>
      </w:r>
      <w:r>
        <w:rPr>
          <w:b/>
          <w:sz w:val="32"/>
        </w:rPr>
        <w:tab/>
        <w:t>___________________________</w:t>
      </w:r>
      <w:proofErr w:type="gramStart"/>
      <w:r>
        <w:rPr>
          <w:b/>
          <w:sz w:val="32"/>
        </w:rPr>
        <w:t>_</w:t>
      </w:r>
      <w:r w:rsidR="003B623F">
        <w:rPr>
          <w:b/>
          <w:sz w:val="32"/>
        </w:rPr>
        <w:t xml:space="preserve">  cell</w:t>
      </w:r>
      <w:proofErr w:type="gramEnd"/>
      <w:r w:rsidR="003B623F">
        <w:rPr>
          <w:b/>
          <w:sz w:val="32"/>
        </w:rPr>
        <w:t>: _________________</w:t>
      </w:r>
    </w:p>
    <w:p w:rsidR="004571F6" w:rsidRDefault="004571F6" w:rsidP="004571F6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____________________________</w:t>
      </w:r>
    </w:p>
    <w:p w:rsidR="004571F6" w:rsidRDefault="004571F6" w:rsidP="004571F6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____________________________</w:t>
      </w:r>
    </w:p>
    <w:p w:rsidR="004571F6" w:rsidRDefault="004571F6" w:rsidP="004571F6">
      <w:pPr>
        <w:pStyle w:val="NoSpacing"/>
        <w:ind w:right="-360"/>
        <w:rPr>
          <w:b/>
          <w:sz w:val="32"/>
        </w:rPr>
      </w:pPr>
    </w:p>
    <w:p w:rsidR="004571F6" w:rsidRDefault="004571F6" w:rsidP="004571F6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>Please give a brief description of your experience in gunning (Hunt Tests, field trials, or upland hunting):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4571F6" w:rsidTr="0004701E">
        <w:trPr>
          <w:trHeight w:val="294"/>
        </w:trPr>
        <w:tc>
          <w:tcPr>
            <w:tcW w:w="9409" w:type="dxa"/>
          </w:tcPr>
          <w:p w:rsidR="004571F6" w:rsidRDefault="004571F6" w:rsidP="004571F6">
            <w:pPr>
              <w:pStyle w:val="NoSpacing"/>
              <w:ind w:right="-360"/>
              <w:rPr>
                <w:b/>
                <w:sz w:val="32"/>
              </w:rPr>
            </w:pPr>
          </w:p>
        </w:tc>
      </w:tr>
      <w:tr w:rsidR="004571F6" w:rsidTr="0004701E">
        <w:trPr>
          <w:trHeight w:val="303"/>
        </w:trPr>
        <w:tc>
          <w:tcPr>
            <w:tcW w:w="9409" w:type="dxa"/>
          </w:tcPr>
          <w:p w:rsidR="004571F6" w:rsidRDefault="004571F6" w:rsidP="004571F6">
            <w:pPr>
              <w:pStyle w:val="NoSpacing"/>
              <w:ind w:right="-360"/>
              <w:rPr>
                <w:b/>
                <w:sz w:val="32"/>
              </w:rPr>
            </w:pPr>
          </w:p>
        </w:tc>
      </w:tr>
      <w:tr w:rsidR="004571F6" w:rsidTr="0004701E">
        <w:trPr>
          <w:trHeight w:val="294"/>
        </w:trPr>
        <w:tc>
          <w:tcPr>
            <w:tcW w:w="9409" w:type="dxa"/>
          </w:tcPr>
          <w:p w:rsidR="004571F6" w:rsidRDefault="004571F6" w:rsidP="004571F6">
            <w:pPr>
              <w:pStyle w:val="NoSpacing"/>
              <w:ind w:right="-360"/>
              <w:rPr>
                <w:b/>
                <w:sz w:val="32"/>
              </w:rPr>
            </w:pPr>
          </w:p>
        </w:tc>
      </w:tr>
      <w:tr w:rsidR="004571F6" w:rsidTr="0004701E">
        <w:trPr>
          <w:trHeight w:val="294"/>
        </w:trPr>
        <w:tc>
          <w:tcPr>
            <w:tcW w:w="9409" w:type="dxa"/>
          </w:tcPr>
          <w:p w:rsidR="004571F6" w:rsidRDefault="004571F6" w:rsidP="004571F6">
            <w:pPr>
              <w:pStyle w:val="NoSpacing"/>
              <w:ind w:right="-360"/>
              <w:rPr>
                <w:b/>
                <w:sz w:val="32"/>
              </w:rPr>
            </w:pPr>
          </w:p>
        </w:tc>
      </w:tr>
    </w:tbl>
    <w:p w:rsidR="004571F6" w:rsidRDefault="004571F6" w:rsidP="004571F6">
      <w:pPr>
        <w:pStyle w:val="NoSpacing"/>
        <w:ind w:right="-360"/>
        <w:rPr>
          <w:b/>
          <w:sz w:val="28"/>
        </w:rPr>
      </w:pPr>
    </w:p>
    <w:p w:rsidR="004571F6" w:rsidRDefault="004571F6" w:rsidP="004571F6">
      <w:pPr>
        <w:pStyle w:val="NoSpacing"/>
        <w:ind w:right="-360"/>
        <w:rPr>
          <w:b/>
          <w:sz w:val="28"/>
        </w:rPr>
      </w:pPr>
      <w:r>
        <w:rPr>
          <w:b/>
          <w:sz w:val="28"/>
        </w:rPr>
        <w:t>Please sign waiver below:</w:t>
      </w:r>
    </w:p>
    <w:p w:rsidR="004571F6" w:rsidRDefault="004571F6" w:rsidP="004571F6">
      <w:pPr>
        <w:pStyle w:val="NoSpacing"/>
        <w:ind w:right="-360"/>
        <w:rPr>
          <w:b/>
          <w:sz w:val="28"/>
        </w:rPr>
      </w:pPr>
    </w:p>
    <w:p w:rsidR="004571F6" w:rsidRDefault="004571F6" w:rsidP="004571F6">
      <w:pPr>
        <w:pStyle w:val="NoSpacing"/>
        <w:ind w:right="-360"/>
        <w:rPr>
          <w:b/>
          <w:sz w:val="28"/>
        </w:rPr>
      </w:pPr>
      <w:r>
        <w:rPr>
          <w:b/>
          <w:sz w:val="28"/>
        </w:rPr>
        <w:t xml:space="preserve">I understand that I am voluntarily participating in a live </w:t>
      </w:r>
      <w:r w:rsidR="0004701E">
        <w:rPr>
          <w:b/>
          <w:sz w:val="28"/>
        </w:rPr>
        <w:t>shooting seminar that</w:t>
      </w:r>
      <w:r>
        <w:rPr>
          <w:b/>
          <w:sz w:val="28"/>
        </w:rPr>
        <w:t xml:space="preserve"> has risks associated with it.  I will hold harmless, the Wateree Spaniel Club</w:t>
      </w:r>
      <w:r w:rsidR="000C2EDC">
        <w:rPr>
          <w:b/>
          <w:sz w:val="28"/>
        </w:rPr>
        <w:t xml:space="preserve"> including its members and officers</w:t>
      </w:r>
      <w:r>
        <w:rPr>
          <w:b/>
          <w:sz w:val="28"/>
        </w:rPr>
        <w:t xml:space="preserve">, the seminar instructors, and H. Cooper Black park </w:t>
      </w:r>
      <w:r w:rsidR="000C2EDC">
        <w:rPr>
          <w:b/>
          <w:sz w:val="28"/>
        </w:rPr>
        <w:t>in the event of an accidental shooting to persons, property, or animals.  I take full responsibility for my actions during this seminar.</w:t>
      </w:r>
    </w:p>
    <w:p w:rsidR="000C2EDC" w:rsidRDefault="000C2EDC" w:rsidP="004571F6">
      <w:pPr>
        <w:pStyle w:val="NoSpacing"/>
        <w:ind w:right="-360"/>
        <w:rPr>
          <w:b/>
          <w:sz w:val="28"/>
        </w:rPr>
      </w:pPr>
    </w:p>
    <w:p w:rsidR="000C2EDC" w:rsidRPr="004571F6" w:rsidRDefault="000C2EDC" w:rsidP="004571F6">
      <w:pPr>
        <w:pStyle w:val="NoSpacing"/>
        <w:ind w:right="-360"/>
        <w:rPr>
          <w:b/>
          <w:sz w:val="28"/>
        </w:rPr>
      </w:pPr>
      <w:r>
        <w:rPr>
          <w:b/>
          <w:sz w:val="28"/>
        </w:rPr>
        <w:t>Signed by Participant: __________________________</w:t>
      </w:r>
      <w:proofErr w:type="gramStart"/>
      <w:r>
        <w:rPr>
          <w:b/>
          <w:sz w:val="28"/>
        </w:rPr>
        <w:t>_  Date</w:t>
      </w:r>
      <w:proofErr w:type="gramEnd"/>
      <w:r>
        <w:rPr>
          <w:b/>
          <w:sz w:val="28"/>
        </w:rPr>
        <w:t>: _______________</w:t>
      </w:r>
    </w:p>
    <w:p w:rsidR="004571F6" w:rsidRDefault="004571F6" w:rsidP="0004701E">
      <w:pPr>
        <w:pStyle w:val="NoSpacing"/>
        <w:ind w:right="-360"/>
        <w:rPr>
          <w:b/>
          <w:sz w:val="32"/>
        </w:rPr>
      </w:pPr>
    </w:p>
    <w:p w:rsidR="00A4595C" w:rsidRDefault="00A4595C" w:rsidP="0004701E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 xml:space="preserve">Mail with $60 check </w:t>
      </w:r>
      <w:r w:rsidR="00350B9F">
        <w:rPr>
          <w:b/>
          <w:sz w:val="32"/>
        </w:rPr>
        <w:t>(made out to Wateree Spaniel Club) to:</w:t>
      </w:r>
      <w:r w:rsidR="00350B9F">
        <w:rPr>
          <w:b/>
          <w:sz w:val="32"/>
        </w:rPr>
        <w:tab/>
      </w:r>
      <w:r w:rsidR="00350B9F">
        <w:rPr>
          <w:b/>
          <w:sz w:val="32"/>
        </w:rPr>
        <w:tab/>
      </w:r>
      <w:r w:rsidR="00350B9F">
        <w:rPr>
          <w:b/>
          <w:sz w:val="32"/>
        </w:rPr>
        <w:tab/>
      </w:r>
      <w:r w:rsidR="00350B9F">
        <w:rPr>
          <w:b/>
          <w:sz w:val="32"/>
        </w:rPr>
        <w:tab/>
      </w:r>
      <w:r w:rsidR="00350B9F">
        <w:rPr>
          <w:b/>
          <w:sz w:val="32"/>
        </w:rPr>
        <w:tab/>
      </w:r>
      <w:r w:rsidR="00350B9F">
        <w:rPr>
          <w:b/>
          <w:sz w:val="32"/>
        </w:rPr>
        <w:tab/>
      </w:r>
      <w:r>
        <w:rPr>
          <w:b/>
          <w:sz w:val="32"/>
        </w:rPr>
        <w:tab/>
        <w:t>Alan Barnes</w:t>
      </w:r>
    </w:p>
    <w:p w:rsidR="00A4595C" w:rsidRDefault="00A4595C" w:rsidP="0004701E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366 Stables Ct</w:t>
      </w:r>
    </w:p>
    <w:p w:rsidR="00A4595C" w:rsidRPr="005030FC" w:rsidRDefault="00A4595C" w:rsidP="0004701E">
      <w:pPr>
        <w:pStyle w:val="NoSpacing"/>
        <w:ind w:right="-36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Sandy Springs, GA 30350</w:t>
      </w:r>
    </w:p>
    <w:sectPr w:rsidR="00A4595C" w:rsidRPr="005030FC" w:rsidSect="00350B9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C"/>
    <w:rsid w:val="00024E4D"/>
    <w:rsid w:val="0004701E"/>
    <w:rsid w:val="000C2EDC"/>
    <w:rsid w:val="001B5EEF"/>
    <w:rsid w:val="00350B9F"/>
    <w:rsid w:val="003B623F"/>
    <w:rsid w:val="004571F6"/>
    <w:rsid w:val="005030FC"/>
    <w:rsid w:val="005D4DF9"/>
    <w:rsid w:val="008C01B9"/>
    <w:rsid w:val="008E2CCB"/>
    <w:rsid w:val="008E705D"/>
    <w:rsid w:val="00A4595C"/>
    <w:rsid w:val="00CF336E"/>
    <w:rsid w:val="00D370CA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C7087-9B55-4B04-AAD6-07DA851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0F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5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carolinaparks.com/hcb/introductio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Holly M. Boggess</cp:lastModifiedBy>
  <cp:revision>2</cp:revision>
  <dcterms:created xsi:type="dcterms:W3CDTF">2017-10-16T02:07:00Z</dcterms:created>
  <dcterms:modified xsi:type="dcterms:W3CDTF">2017-10-16T02:07:00Z</dcterms:modified>
</cp:coreProperties>
</file>