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F1307" w14:textId="77777777" w:rsidR="003C5AC8" w:rsidRDefault="003C5AC8" w:rsidP="003C5AC8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3C5AC8">
        <w:rPr>
          <w:rFonts w:ascii="Times New Roman" w:hAnsi="Times New Roman" w:cs="Times New Roman"/>
          <w:sz w:val="32"/>
          <w:szCs w:val="32"/>
        </w:rPr>
        <w:t>Bryan &amp; Annette Cockerill Farm,</w:t>
      </w:r>
    </w:p>
    <w:p w14:paraId="47E9CCA2" w14:textId="77777777" w:rsidR="003C5AC8" w:rsidRPr="003C5AC8" w:rsidRDefault="003C5AC8" w:rsidP="003C5AC8">
      <w:pPr>
        <w:rPr>
          <w:rFonts w:ascii="Times New Roman" w:hAnsi="Times New Roman" w:cs="Times New Roman"/>
          <w:sz w:val="32"/>
          <w:szCs w:val="32"/>
        </w:rPr>
      </w:pPr>
      <w:r w:rsidRPr="003C5AC8">
        <w:rPr>
          <w:rFonts w:ascii="Times New Roman" w:hAnsi="Times New Roman" w:cs="Times New Roman"/>
          <w:sz w:val="32"/>
          <w:szCs w:val="32"/>
        </w:rPr>
        <w:t>Paint Creek Township Highland County, Ohio</w:t>
      </w:r>
    </w:p>
    <w:p w14:paraId="6F5C3B90" w14:textId="77777777" w:rsidR="003C5AC8" w:rsidRPr="003C5AC8" w:rsidRDefault="003C5AC8" w:rsidP="003C5AC8">
      <w:pPr>
        <w:rPr>
          <w:rFonts w:ascii="Times New Roman" w:hAnsi="Times New Roman" w:cs="Times New Roman"/>
          <w:sz w:val="24"/>
          <w:szCs w:val="24"/>
        </w:rPr>
      </w:pPr>
      <w:r w:rsidRPr="003C5AC8">
        <w:rPr>
          <w:rFonts w:ascii="Times New Roman" w:hAnsi="Times New Roman" w:cs="Times New Roman"/>
          <w:sz w:val="24"/>
          <w:szCs w:val="24"/>
        </w:rPr>
        <w:t xml:space="preserve">Directions to OH-138 and Rittenhouse Rd, Hillsboro, OH 45133 </w:t>
      </w:r>
    </w:p>
    <w:p w14:paraId="406605EA" w14:textId="77777777" w:rsidR="003C5AC8" w:rsidRPr="003C5AC8" w:rsidRDefault="003C5AC8" w:rsidP="003C5AC8">
      <w:pPr>
        <w:rPr>
          <w:rFonts w:ascii="Times New Roman" w:hAnsi="Times New Roman" w:cs="Times New Roman"/>
          <w:sz w:val="24"/>
          <w:szCs w:val="24"/>
        </w:rPr>
      </w:pPr>
      <w:r w:rsidRPr="003C5AC8">
        <w:rPr>
          <w:rFonts w:ascii="Times New Roman" w:hAnsi="Times New Roman" w:cs="Times New Roman"/>
          <w:sz w:val="24"/>
          <w:szCs w:val="24"/>
        </w:rPr>
        <w:t>29.3 mi – about 42 minutes</w:t>
      </w:r>
    </w:p>
    <w:p w14:paraId="24FDAC90" w14:textId="77777777" w:rsidR="003C5AC8" w:rsidRPr="003C5AC8" w:rsidRDefault="003C5AC8" w:rsidP="003C5AC8">
      <w:pPr>
        <w:rPr>
          <w:rFonts w:ascii="Times New Roman" w:hAnsi="Times New Roman" w:cs="Times New Roman"/>
          <w:sz w:val="24"/>
          <w:szCs w:val="24"/>
        </w:rPr>
      </w:pPr>
      <w:r w:rsidRPr="003C5AC8">
        <w:rPr>
          <w:rFonts w:ascii="Times New Roman" w:hAnsi="Times New Roman" w:cs="Times New Roman"/>
          <w:sz w:val="24"/>
          <w:szCs w:val="24"/>
        </w:rPr>
        <w:t>1. From I 71 take Exit 58, Head southwest on Exit 58 toward OH-72</w:t>
      </w:r>
    </w:p>
    <w:p w14:paraId="32D1DFE3" w14:textId="77777777" w:rsidR="003C5AC8" w:rsidRPr="003C5AC8" w:rsidRDefault="003C5AC8" w:rsidP="003C5AC8">
      <w:pPr>
        <w:rPr>
          <w:rFonts w:ascii="Times New Roman" w:hAnsi="Times New Roman" w:cs="Times New Roman"/>
          <w:sz w:val="24"/>
          <w:szCs w:val="24"/>
        </w:rPr>
      </w:pPr>
      <w:r w:rsidRPr="003C5AC8">
        <w:rPr>
          <w:rFonts w:ascii="Times New Roman" w:hAnsi="Times New Roman" w:cs="Times New Roman"/>
          <w:sz w:val="24"/>
          <w:szCs w:val="24"/>
        </w:rPr>
        <w:t xml:space="preserve"> 2. Turn left onto OH-72 S</w:t>
      </w:r>
    </w:p>
    <w:p w14:paraId="3886DD8F" w14:textId="77777777" w:rsidR="003C5AC8" w:rsidRPr="003C5AC8" w:rsidRDefault="003C5AC8" w:rsidP="003C5AC8">
      <w:pPr>
        <w:rPr>
          <w:rFonts w:ascii="Times New Roman" w:hAnsi="Times New Roman" w:cs="Times New Roman"/>
          <w:sz w:val="24"/>
          <w:szCs w:val="24"/>
        </w:rPr>
      </w:pPr>
      <w:r w:rsidRPr="003C5AC8">
        <w:rPr>
          <w:rFonts w:ascii="Times New Roman" w:hAnsi="Times New Roman" w:cs="Times New Roman"/>
          <w:sz w:val="24"/>
          <w:szCs w:val="24"/>
        </w:rPr>
        <w:t>3. Turn left onto OH-28 E/​W Main St/​State Route 28 E</w:t>
      </w:r>
    </w:p>
    <w:p w14:paraId="28EE857A" w14:textId="77777777" w:rsidR="003C5AC8" w:rsidRPr="003C5AC8" w:rsidRDefault="003C5AC8" w:rsidP="003C5AC8">
      <w:pPr>
        <w:rPr>
          <w:rFonts w:ascii="Times New Roman" w:hAnsi="Times New Roman" w:cs="Times New Roman"/>
          <w:sz w:val="24"/>
          <w:szCs w:val="24"/>
        </w:rPr>
      </w:pPr>
      <w:r w:rsidRPr="003C5AC8">
        <w:rPr>
          <w:rFonts w:ascii="Times New Roman" w:hAnsi="Times New Roman" w:cs="Times New Roman"/>
          <w:sz w:val="24"/>
          <w:szCs w:val="24"/>
        </w:rPr>
        <w:t>4. Turn right onto OH-771 S/​S Fairfield St</w:t>
      </w:r>
    </w:p>
    <w:p w14:paraId="61835A95" w14:textId="77777777" w:rsidR="003C5AC8" w:rsidRPr="003C5AC8" w:rsidRDefault="003C5AC8" w:rsidP="003C5AC8">
      <w:pPr>
        <w:rPr>
          <w:rFonts w:ascii="Times New Roman" w:hAnsi="Times New Roman" w:cs="Times New Roman"/>
          <w:sz w:val="24"/>
          <w:szCs w:val="24"/>
        </w:rPr>
      </w:pPr>
      <w:r w:rsidRPr="003C5AC8">
        <w:rPr>
          <w:rFonts w:ascii="Times New Roman" w:hAnsi="Times New Roman" w:cs="Times New Roman"/>
          <w:sz w:val="24"/>
          <w:szCs w:val="24"/>
        </w:rPr>
        <w:t>5. Turn right onto OH-138 S</w:t>
      </w:r>
    </w:p>
    <w:p w14:paraId="0736E7FD" w14:textId="77777777" w:rsidR="00E74F3C" w:rsidRDefault="003C5AC8" w:rsidP="003C5AC8">
      <w:pPr>
        <w:rPr>
          <w:rFonts w:ascii="Times New Roman" w:hAnsi="Times New Roman" w:cs="Times New Roman"/>
          <w:sz w:val="24"/>
          <w:szCs w:val="24"/>
        </w:rPr>
      </w:pPr>
      <w:r w:rsidRPr="003C5AC8">
        <w:rPr>
          <w:rFonts w:ascii="Times New Roman" w:hAnsi="Times New Roman" w:cs="Times New Roman"/>
          <w:sz w:val="24"/>
          <w:szCs w:val="24"/>
        </w:rPr>
        <w:t>6. Grounds on the southeast corner of OH-138 and Rittenhouse 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5AC8">
        <w:rPr>
          <w:rFonts w:ascii="Times New Roman" w:hAnsi="Times New Roman" w:cs="Times New Roman"/>
          <w:sz w:val="24"/>
          <w:szCs w:val="24"/>
        </w:rPr>
        <w:t>Hillsboro, OH</w:t>
      </w:r>
    </w:p>
    <w:p w14:paraId="606E90ED" w14:textId="77777777" w:rsidR="003C5AC8" w:rsidRPr="003C5AC8" w:rsidRDefault="003C5AC8" w:rsidP="003C5AC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CBAC0E6" wp14:editId="7386E123">
            <wp:extent cx="3322320" cy="3314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2232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5AC8" w:rsidRPr="003C5A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5AC8"/>
    <w:rsid w:val="003C5AC8"/>
    <w:rsid w:val="008C7E23"/>
    <w:rsid w:val="009A7DCC"/>
    <w:rsid w:val="00E7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164BD"/>
  <w15:docId w15:val="{3ABFAF32-3DF1-4F5D-8F74-743B64D08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5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A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385</Characters>
  <Application>Microsoft Office Word</Application>
  <DocSecurity>0</DocSecurity>
  <Lines>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Holly M. Boggess</cp:lastModifiedBy>
  <cp:revision>2</cp:revision>
  <dcterms:created xsi:type="dcterms:W3CDTF">2018-01-25T03:16:00Z</dcterms:created>
  <dcterms:modified xsi:type="dcterms:W3CDTF">2018-01-25T03:16:00Z</dcterms:modified>
</cp:coreProperties>
</file>