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E568" w14:textId="2424DDE7" w:rsidR="008C377A" w:rsidRPr="008C377A" w:rsidRDefault="008C377A" w:rsidP="00E11E76">
      <w:pPr>
        <w:spacing w:after="360"/>
        <w:jc w:val="center"/>
        <w:rPr>
          <w:rFonts w:ascii="Lucida Sans" w:hAnsi="Lucida Sans"/>
          <w:sz w:val="24"/>
          <w:szCs w:val="24"/>
        </w:rPr>
      </w:pPr>
      <w:bookmarkStart w:id="0" w:name="_GoBack"/>
      <w:bookmarkEnd w:id="0"/>
      <w:r w:rsidRPr="008C377A">
        <w:rPr>
          <w:rFonts w:ascii="Lucida Sans" w:hAnsi="Lucida Sans"/>
          <w:sz w:val="24"/>
          <w:szCs w:val="24"/>
        </w:rPr>
        <w:t>New Jersey Spaniel Field Trial Club</w:t>
      </w:r>
    </w:p>
    <w:p w14:paraId="5A82176D" w14:textId="7246E0A4" w:rsidR="008C377A" w:rsidRPr="008C377A" w:rsidRDefault="008C377A" w:rsidP="00E11E76">
      <w:pPr>
        <w:spacing w:after="360"/>
        <w:jc w:val="center"/>
        <w:rPr>
          <w:rFonts w:ascii="Lucida Sans" w:hAnsi="Lucida Sans"/>
          <w:sz w:val="24"/>
          <w:szCs w:val="24"/>
        </w:rPr>
      </w:pPr>
      <w:r w:rsidRPr="008C377A">
        <w:rPr>
          <w:rFonts w:ascii="Lucida Sans" w:hAnsi="Lucida Sans"/>
          <w:sz w:val="24"/>
          <w:szCs w:val="24"/>
        </w:rPr>
        <w:t>Presents</w:t>
      </w:r>
    </w:p>
    <w:p w14:paraId="0B1C6684" w14:textId="57C798FA" w:rsidR="008C377A" w:rsidRDefault="008C377A" w:rsidP="008C377A">
      <w:pPr>
        <w:jc w:val="center"/>
        <w:rPr>
          <w:rFonts w:ascii="Lucida Sans" w:hAnsi="Lucida Sans"/>
          <w:b/>
          <w:sz w:val="24"/>
          <w:szCs w:val="24"/>
        </w:rPr>
      </w:pPr>
      <w:r w:rsidRPr="008C377A">
        <w:rPr>
          <w:rFonts w:ascii="Lucida Sans" w:hAnsi="Lucida Sans"/>
          <w:b/>
          <w:sz w:val="24"/>
          <w:szCs w:val="24"/>
        </w:rPr>
        <w:t>THE NEW JERSEY FUTURITY CLASSIC</w:t>
      </w:r>
    </w:p>
    <w:p w14:paraId="6E273C72" w14:textId="77777777" w:rsidR="00E11E76" w:rsidRDefault="00E11E76" w:rsidP="00E11E76">
      <w:pPr>
        <w:spacing w:after="0"/>
        <w:jc w:val="center"/>
        <w:rPr>
          <w:rFonts w:ascii="Lucida Sans" w:hAnsi="Lucida Sans"/>
          <w:b/>
          <w:sz w:val="24"/>
          <w:szCs w:val="24"/>
        </w:rPr>
      </w:pPr>
    </w:p>
    <w:p w14:paraId="1383CA1A" w14:textId="1F0F6712" w:rsidR="008C377A" w:rsidRDefault="008C377A" w:rsidP="00E11E76">
      <w:pPr>
        <w:spacing w:after="1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This event is open to Springer Spaniels born in 2018.  Dogs will be judged on innate, natural ability and need not be steady to wing and shot.</w:t>
      </w:r>
    </w:p>
    <w:p w14:paraId="420886D3" w14:textId="66373A7B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Date: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Saturday, April 13, 2019</w:t>
      </w:r>
    </w:p>
    <w:p w14:paraId="6FCB6682" w14:textId="27EF71FF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Place: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Jim Boone’s Hunt Club, Tyrone PA</w:t>
      </w:r>
    </w:p>
    <w:p w14:paraId="27F5177C" w14:textId="705A2C40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Time: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7:30 AM</w:t>
      </w:r>
    </w:p>
    <w:p w14:paraId="4E60964D" w14:textId="0FF2D328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Game:</w:t>
      </w:r>
      <w:r>
        <w:rPr>
          <w:rFonts w:ascii="Lucida Sans" w:hAnsi="Lucida Sans"/>
          <w:sz w:val="24"/>
          <w:szCs w:val="24"/>
        </w:rPr>
        <w:tab/>
        <w:t>Chukar or pigeon</w:t>
      </w:r>
    </w:p>
    <w:p w14:paraId="719B6F55" w14:textId="6B76A4E6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Entry Fee:</w:t>
      </w:r>
      <w:r>
        <w:rPr>
          <w:rFonts w:ascii="Lucida Sans" w:hAnsi="Lucida Sans"/>
          <w:sz w:val="24"/>
          <w:szCs w:val="24"/>
        </w:rPr>
        <w:tab/>
        <w:t>$20.00 nomination fee + $65.00 entry fee</w:t>
      </w:r>
    </w:p>
    <w:p w14:paraId="41A0F248" w14:textId="29154F70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Judges:</w:t>
      </w:r>
      <w:r w:rsidR="00D1108E">
        <w:rPr>
          <w:rFonts w:ascii="Lucida Sans" w:hAnsi="Lucida Sans"/>
          <w:sz w:val="24"/>
          <w:szCs w:val="24"/>
        </w:rPr>
        <w:tab/>
        <w:t xml:space="preserve">George Reichert and Charlie </w:t>
      </w:r>
      <w:proofErr w:type="spellStart"/>
      <w:r w:rsidR="00D1108E">
        <w:rPr>
          <w:rFonts w:ascii="Lucida Sans" w:hAnsi="Lucida Sans"/>
          <w:sz w:val="24"/>
          <w:szCs w:val="24"/>
        </w:rPr>
        <w:t>Squil</w:t>
      </w:r>
      <w:r w:rsidR="002648DE">
        <w:rPr>
          <w:rFonts w:ascii="Lucida Sans" w:hAnsi="Lucida Sans"/>
          <w:sz w:val="24"/>
          <w:szCs w:val="24"/>
        </w:rPr>
        <w:t>l</w:t>
      </w:r>
      <w:r w:rsidR="00D1108E">
        <w:rPr>
          <w:rFonts w:ascii="Lucida Sans" w:hAnsi="Lucida Sans"/>
          <w:sz w:val="24"/>
          <w:szCs w:val="24"/>
        </w:rPr>
        <w:t>ante</w:t>
      </w:r>
      <w:proofErr w:type="spellEnd"/>
    </w:p>
    <w:p w14:paraId="59760EDB" w14:textId="351AC5A6" w:rsidR="008C377A" w:rsidRDefault="008C377A" w:rsidP="008C377A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Award:</w:t>
      </w:r>
      <w:r>
        <w:rPr>
          <w:rFonts w:ascii="Lucida Sans" w:hAnsi="Lucida Sans"/>
          <w:sz w:val="24"/>
          <w:szCs w:val="24"/>
        </w:rPr>
        <w:tab/>
        <w:t>A cash award and rosette ribbons to 1</w:t>
      </w:r>
      <w:r w:rsidRPr="008C377A">
        <w:rPr>
          <w:rFonts w:ascii="Lucida Sans" w:hAnsi="Lucida Sans"/>
          <w:sz w:val="24"/>
          <w:szCs w:val="24"/>
          <w:vertAlign w:val="superscript"/>
        </w:rPr>
        <w:t>st</w:t>
      </w:r>
      <w:r>
        <w:rPr>
          <w:rFonts w:ascii="Lucida Sans" w:hAnsi="Lucida Sans"/>
          <w:sz w:val="24"/>
          <w:szCs w:val="24"/>
        </w:rPr>
        <w:t xml:space="preserve"> through 4</w:t>
      </w:r>
      <w:r w:rsidRPr="008C377A">
        <w:rPr>
          <w:rFonts w:ascii="Lucida Sans" w:hAnsi="Lucida Sans"/>
          <w:sz w:val="24"/>
          <w:szCs w:val="24"/>
          <w:vertAlign w:val="superscript"/>
        </w:rPr>
        <w:t>th</w:t>
      </w:r>
      <w:r>
        <w:rPr>
          <w:rFonts w:ascii="Lucida Sans" w:hAnsi="Lucida Sans"/>
          <w:sz w:val="24"/>
          <w:szCs w:val="24"/>
        </w:rPr>
        <w:t xml:space="preserve"> place.  Keeper </w:t>
      </w:r>
    </w:p>
    <w:p w14:paraId="5F1D2F45" w14:textId="1882FB73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plate to 1</w:t>
      </w:r>
      <w:r w:rsidRPr="008C377A">
        <w:rPr>
          <w:rFonts w:ascii="Lucida Sans" w:hAnsi="Lucida Sans"/>
          <w:sz w:val="24"/>
          <w:szCs w:val="24"/>
          <w:vertAlign w:val="superscript"/>
        </w:rPr>
        <w:t>st</w:t>
      </w:r>
      <w:r>
        <w:rPr>
          <w:rFonts w:ascii="Lucida Sans" w:hAnsi="Lucida Sans"/>
          <w:sz w:val="24"/>
          <w:szCs w:val="24"/>
        </w:rPr>
        <w:t xml:space="preserve"> place</w:t>
      </w:r>
    </w:p>
    <w:p w14:paraId="73F52A3D" w14:textId="23BCFFAF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Chairman:</w:t>
      </w:r>
      <w:r>
        <w:rPr>
          <w:rFonts w:ascii="Lucida Sans" w:hAnsi="Lucida Sans"/>
          <w:sz w:val="24"/>
          <w:szCs w:val="24"/>
        </w:rPr>
        <w:tab/>
        <w:t>Ralph Botti</w:t>
      </w:r>
    </w:p>
    <w:p w14:paraId="3F54575E" w14:textId="21A88598" w:rsidR="008C377A" w:rsidRDefault="008C377A" w:rsidP="008C377A">
      <w:pPr>
        <w:pBdr>
          <w:bottom w:val="single" w:sz="12" w:space="1" w:color="auto"/>
        </w:pBdr>
        <w:rPr>
          <w:rFonts w:ascii="Lucida Sans" w:hAnsi="Lucida Sans"/>
          <w:sz w:val="24"/>
          <w:szCs w:val="24"/>
        </w:rPr>
      </w:pPr>
    </w:p>
    <w:p w14:paraId="12605166" w14:textId="141F76B9" w:rsidR="008C377A" w:rsidRDefault="008C377A" w:rsidP="008C377A">
      <w:pPr>
        <w:rPr>
          <w:rFonts w:ascii="Lucida Sans" w:hAnsi="Lucida Sans"/>
          <w:sz w:val="24"/>
          <w:szCs w:val="24"/>
        </w:rPr>
      </w:pPr>
    </w:p>
    <w:p w14:paraId="161A4152" w14:textId="72EDDF6D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New </w:t>
      </w:r>
      <w:proofErr w:type="gramStart"/>
      <w:r>
        <w:rPr>
          <w:rFonts w:ascii="Lucida Sans" w:hAnsi="Lucida Sans"/>
          <w:sz w:val="24"/>
          <w:szCs w:val="24"/>
        </w:rPr>
        <w:t>Jersey  Futurity</w:t>
      </w:r>
      <w:proofErr w:type="gramEnd"/>
      <w:r>
        <w:rPr>
          <w:rFonts w:ascii="Lucida Sans" w:hAnsi="Lucida Sans"/>
          <w:sz w:val="24"/>
          <w:szCs w:val="24"/>
        </w:rPr>
        <w:t xml:space="preserve"> Classic Nomination Form</w:t>
      </w:r>
    </w:p>
    <w:p w14:paraId="2AA1592D" w14:textId="0AE6E180" w:rsidR="008C377A" w:rsidRDefault="008C377A" w:rsidP="008C377A">
      <w:pPr>
        <w:rPr>
          <w:rFonts w:ascii="Lucida Sans" w:hAnsi="Lucida Sans"/>
          <w:sz w:val="24"/>
          <w:szCs w:val="24"/>
        </w:rPr>
      </w:pPr>
    </w:p>
    <w:p w14:paraId="5665B048" w14:textId="7617674B" w:rsidR="008C377A" w:rsidRDefault="008C377A" w:rsidP="008C377A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Name of Puppy ______________________________</w:t>
      </w:r>
      <w:r>
        <w:rPr>
          <w:rFonts w:ascii="Lucida Sans" w:hAnsi="Lucida Sans"/>
          <w:sz w:val="24"/>
          <w:szCs w:val="24"/>
        </w:rPr>
        <w:tab/>
        <w:t xml:space="preserve">Date of Birth _______________       Sex: </w:t>
      </w:r>
      <w:r>
        <w:rPr>
          <w:rFonts w:ascii="Lucida Sans" w:hAnsi="Lucida Sans"/>
          <w:b/>
          <w:sz w:val="24"/>
          <w:szCs w:val="24"/>
        </w:rPr>
        <w:t>M   F</w:t>
      </w:r>
    </w:p>
    <w:p w14:paraId="7AE291F7" w14:textId="5F4AECF9" w:rsidR="008C377A" w:rsidRDefault="008C377A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Sire: ________________________________________</w:t>
      </w:r>
      <w:r>
        <w:rPr>
          <w:rFonts w:ascii="Lucida Sans" w:hAnsi="Lucida Sans"/>
          <w:sz w:val="24"/>
          <w:szCs w:val="24"/>
        </w:rPr>
        <w:tab/>
      </w:r>
      <w:proofErr w:type="gramStart"/>
      <w:r>
        <w:rPr>
          <w:rFonts w:ascii="Lucida Sans" w:hAnsi="Lucida Sans"/>
          <w:sz w:val="24"/>
          <w:szCs w:val="24"/>
        </w:rPr>
        <w:t>Dam:_</w:t>
      </w:r>
      <w:proofErr w:type="gramEnd"/>
      <w:r>
        <w:rPr>
          <w:rFonts w:ascii="Lucida Sans" w:hAnsi="Lucida Sans"/>
          <w:sz w:val="24"/>
          <w:szCs w:val="24"/>
        </w:rPr>
        <w:t>___________________________________</w:t>
      </w:r>
    </w:p>
    <w:p w14:paraId="587201DE" w14:textId="3B5749D2" w:rsidR="00E11E76" w:rsidRDefault="00E11E76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Breeder: ____________________________________</w:t>
      </w:r>
      <w:r>
        <w:rPr>
          <w:rFonts w:ascii="Lucida Sans" w:hAnsi="Lucida Sans"/>
          <w:sz w:val="24"/>
          <w:szCs w:val="24"/>
        </w:rPr>
        <w:tab/>
        <w:t>AKC Reg # _______________________________</w:t>
      </w:r>
    </w:p>
    <w:p w14:paraId="74956B08" w14:textId="1EB7CFF0" w:rsidR="00E11E76" w:rsidRDefault="00E11E76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Owner: _____________________________________</w:t>
      </w:r>
      <w:r>
        <w:rPr>
          <w:rFonts w:ascii="Lucida Sans" w:hAnsi="Lucida Sans"/>
          <w:sz w:val="24"/>
          <w:szCs w:val="24"/>
        </w:rPr>
        <w:tab/>
        <w:t>Handler: _________________________________</w:t>
      </w:r>
    </w:p>
    <w:p w14:paraId="0CB0EB14" w14:textId="5E627CC5" w:rsidR="00E11E76" w:rsidRDefault="00E11E76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Address: ____________________________________</w:t>
      </w:r>
    </w:p>
    <w:p w14:paraId="03597EBE" w14:textId="737CCF09" w:rsidR="00E11E76" w:rsidRDefault="00E11E76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              ____________________________________</w:t>
      </w:r>
    </w:p>
    <w:p w14:paraId="161F940B" w14:textId="60D67C1B" w:rsidR="00E11E76" w:rsidRDefault="00E11E76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Email: _______________________________________</w:t>
      </w:r>
      <w:r>
        <w:rPr>
          <w:rFonts w:ascii="Lucida Sans" w:hAnsi="Lucida Sans"/>
          <w:sz w:val="24"/>
          <w:szCs w:val="24"/>
        </w:rPr>
        <w:tab/>
        <w:t>Phone: __________________________________</w:t>
      </w:r>
    </w:p>
    <w:p w14:paraId="1F63EF7B" w14:textId="57E6F9BB" w:rsidR="00E11E76" w:rsidRDefault="00E11E76" w:rsidP="008C377A">
      <w:pPr>
        <w:rPr>
          <w:rFonts w:ascii="Lucida Sans" w:hAnsi="Lucida Sans"/>
          <w:sz w:val="24"/>
          <w:szCs w:val="24"/>
        </w:rPr>
      </w:pPr>
    </w:p>
    <w:p w14:paraId="53074FAD" w14:textId="754179A1" w:rsidR="00E11E76" w:rsidRDefault="00E11E76" w:rsidP="008C377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Entries close April 10, 2019. Please return nomination and fee to Connie Soper, 772 Lexington Dr., Brick, NJ 08724.  </w:t>
      </w:r>
      <w:hyperlink r:id="rId4" w:history="1">
        <w:r w:rsidRPr="00DF0EF3">
          <w:rPr>
            <w:rStyle w:val="Hyperlink"/>
            <w:rFonts w:ascii="Lucida Sans" w:hAnsi="Lucida Sans"/>
            <w:sz w:val="24"/>
            <w:szCs w:val="24"/>
          </w:rPr>
          <w:t>soperc@ymail.com</w:t>
        </w:r>
      </w:hyperlink>
      <w:r>
        <w:rPr>
          <w:rFonts w:ascii="Lucida Sans" w:hAnsi="Lucida Sans"/>
          <w:sz w:val="24"/>
          <w:szCs w:val="24"/>
        </w:rPr>
        <w:t xml:space="preserve">   732-330-2115</w:t>
      </w:r>
    </w:p>
    <w:p w14:paraId="38108410" w14:textId="77777777" w:rsidR="00E11E76" w:rsidRPr="008C377A" w:rsidRDefault="00E11E76" w:rsidP="008C377A">
      <w:pPr>
        <w:rPr>
          <w:rFonts w:ascii="Lucida Sans" w:hAnsi="Lucida Sans"/>
          <w:sz w:val="24"/>
          <w:szCs w:val="24"/>
        </w:rPr>
      </w:pPr>
    </w:p>
    <w:p w14:paraId="281E0BF2" w14:textId="77777777" w:rsidR="008C377A" w:rsidRPr="008C377A" w:rsidRDefault="008C377A" w:rsidP="008C377A">
      <w:pPr>
        <w:rPr>
          <w:rFonts w:ascii="Lucida Sans" w:hAnsi="Lucida Sans"/>
          <w:sz w:val="24"/>
          <w:szCs w:val="24"/>
        </w:rPr>
      </w:pPr>
    </w:p>
    <w:sectPr w:rsidR="008C377A" w:rsidRPr="008C377A" w:rsidSect="008C3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7A"/>
    <w:rsid w:val="002648DE"/>
    <w:rsid w:val="008C377A"/>
    <w:rsid w:val="009745DF"/>
    <w:rsid w:val="009A3EC0"/>
    <w:rsid w:val="00D1108E"/>
    <w:rsid w:val="00E11E76"/>
    <w:rsid w:val="00E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3E46"/>
  <w15:chartTrackingRefBased/>
  <w15:docId w15:val="{2D8B857C-10B3-43EC-94C5-C1A0427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erc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Holly M. Boggess</cp:lastModifiedBy>
  <cp:revision>2</cp:revision>
  <cp:lastPrinted>2019-03-12T22:40:00Z</cp:lastPrinted>
  <dcterms:created xsi:type="dcterms:W3CDTF">2019-03-14T00:27:00Z</dcterms:created>
  <dcterms:modified xsi:type="dcterms:W3CDTF">2019-03-14T00:27:00Z</dcterms:modified>
</cp:coreProperties>
</file>